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b w:val="1"/>
          <w:color w:val="073763"/>
          <w:sz w:val="34"/>
          <w:szCs w:val="34"/>
        </w:rPr>
      </w:pPr>
      <w:r w:rsidDel="00000000" w:rsidR="00000000" w:rsidRPr="00000000">
        <w:rPr>
          <w:b w:val="1"/>
          <w:color w:val="073763"/>
          <w:sz w:val="34"/>
          <w:szCs w:val="34"/>
          <w:rtl w:val="0"/>
        </w:rPr>
        <w:t xml:space="preserve">Media Kit For Partners | SMS </w:t>
      </w:r>
    </w:p>
    <w:p w:rsidR="00000000" w:rsidDel="00000000" w:rsidP="00000000" w:rsidRDefault="00000000" w:rsidRPr="00000000" w14:paraId="00000002">
      <w:pPr>
        <w:rPr>
          <w:i w:val="1"/>
          <w:color w:val="154854"/>
          <w:sz w:val="24"/>
          <w:szCs w:val="24"/>
        </w:rPr>
      </w:pPr>
      <w:r w:rsidDel="00000000" w:rsidR="00000000" w:rsidRPr="00000000">
        <w:rPr>
          <w:i w:val="1"/>
          <w:color w:val="154854"/>
          <w:sz w:val="24"/>
          <w:szCs w:val="24"/>
          <w:rtl w:val="0"/>
        </w:rPr>
        <w:t xml:space="preserve">Please use any of the graphic(s) provided to pair with the captions below:</w:t>
      </w:r>
    </w:p>
    <w:p w:rsidR="00000000" w:rsidDel="00000000" w:rsidP="00000000" w:rsidRDefault="00000000" w:rsidRPr="00000000" w14:paraId="00000003">
      <w:pPr>
        <w:rPr>
          <w:i w:val="1"/>
          <w:color w:val="154854"/>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3114675</wp:posOffset>
            </wp:positionH>
            <wp:positionV relativeFrom="paragraph">
              <wp:posOffset>209550</wp:posOffset>
            </wp:positionV>
            <wp:extent cx="2908627" cy="2908627"/>
            <wp:effectExtent b="0" l="0" r="0" t="0"/>
            <wp:wrapSquare wrapText="bothSides" distB="114300" distT="114300" distL="114300" distR="114300"/>
            <wp:docPr id="4"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2908627" cy="2908627"/>
                    </a:xfrm>
                    <a:prstGeom prst="rect"/>
                    <a:ln/>
                  </pic:spPr>
                </pic:pic>
              </a:graphicData>
            </a:graphic>
          </wp:anchor>
        </w:drawing>
      </w:r>
    </w:p>
    <w:p w:rsidR="00000000" w:rsidDel="00000000" w:rsidP="00000000" w:rsidRDefault="00000000" w:rsidRPr="00000000" w14:paraId="00000004">
      <w:pPr>
        <w:rPr>
          <w:color w:val="154854"/>
          <w:sz w:val="24"/>
          <w:szCs w:val="24"/>
        </w:rPr>
      </w:pPr>
      <w:r w:rsidDel="00000000" w:rsidR="00000000" w:rsidRPr="00000000">
        <w:rPr>
          <w:color w:val="154854"/>
          <w:sz w:val="24"/>
          <w:szCs w:val="24"/>
        </w:rPr>
        <w:drawing>
          <wp:inline distB="114300" distT="114300" distL="114300" distR="114300">
            <wp:extent cx="2907120" cy="2907120"/>
            <wp:effectExtent b="0" l="0" r="0" t="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907120" cy="290712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rPr>
          <w:color w:val="154854"/>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3114675</wp:posOffset>
            </wp:positionH>
            <wp:positionV relativeFrom="paragraph">
              <wp:posOffset>200025</wp:posOffset>
            </wp:positionV>
            <wp:extent cx="2943788" cy="2943788"/>
            <wp:effectExtent b="0" l="0" r="0" t="0"/>
            <wp:wrapSquare wrapText="bothSides" distB="114300" distT="114300" distL="114300" distR="114300"/>
            <wp:docPr id="3"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2943788" cy="2943788"/>
                    </a:xfrm>
                    <a:prstGeom prst="rect"/>
                    <a:ln/>
                  </pic:spPr>
                </pic:pic>
              </a:graphicData>
            </a:graphic>
          </wp:anchor>
        </w:drawing>
      </w:r>
    </w:p>
    <w:p w:rsidR="00000000" w:rsidDel="00000000" w:rsidP="00000000" w:rsidRDefault="00000000" w:rsidRPr="00000000" w14:paraId="00000006">
      <w:pPr>
        <w:rPr>
          <w:color w:val="154854"/>
          <w:sz w:val="24"/>
          <w:szCs w:val="24"/>
        </w:rPr>
      </w:pPr>
      <w:r w:rsidDel="00000000" w:rsidR="00000000" w:rsidRPr="00000000">
        <w:rPr>
          <w:color w:val="154854"/>
          <w:sz w:val="24"/>
          <w:szCs w:val="24"/>
        </w:rPr>
        <w:drawing>
          <wp:inline distB="114300" distT="114300" distL="114300" distR="114300">
            <wp:extent cx="2913706" cy="2913706"/>
            <wp:effectExtent b="0" l="0" r="0" t="0"/>
            <wp:docPr id="5"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2913706" cy="2913706"/>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rPr>
          <w:color w:val="154854"/>
          <w:sz w:val="24"/>
          <w:szCs w:val="24"/>
        </w:rPr>
      </w:pPr>
      <w:r w:rsidDel="00000000" w:rsidR="00000000" w:rsidRPr="00000000">
        <w:rPr>
          <w:rtl w:val="0"/>
        </w:rPr>
      </w:r>
    </w:p>
    <w:p w:rsidR="00000000" w:rsidDel="00000000" w:rsidP="00000000" w:rsidRDefault="00000000" w:rsidRPr="00000000" w14:paraId="00000008">
      <w:pPr>
        <w:rPr>
          <w:color w:val="154854"/>
          <w:sz w:val="24"/>
          <w:szCs w:val="24"/>
        </w:rPr>
      </w:pPr>
      <w:r w:rsidDel="00000000" w:rsidR="00000000" w:rsidRPr="00000000">
        <w:rPr>
          <w:rtl w:val="0"/>
        </w:rPr>
      </w:r>
    </w:p>
    <w:p w:rsidR="00000000" w:rsidDel="00000000" w:rsidP="00000000" w:rsidRDefault="00000000" w:rsidRPr="00000000" w14:paraId="00000009">
      <w:pPr>
        <w:rPr>
          <w:color w:val="1f1f1f"/>
          <w:sz w:val="24"/>
          <w:szCs w:val="24"/>
          <w:highlight w:val="white"/>
        </w:rPr>
      </w:pPr>
      <w:r w:rsidDel="00000000" w:rsidR="00000000" w:rsidRPr="00000000">
        <w:rPr>
          <w:rtl w:val="0"/>
        </w:rPr>
      </w:r>
    </w:p>
    <w:p w:rsidR="00000000" w:rsidDel="00000000" w:rsidP="00000000" w:rsidRDefault="00000000" w:rsidRPr="00000000" w14:paraId="0000000A">
      <w:pPr>
        <w:rPr>
          <w:b w:val="1"/>
          <w:color w:val="1f1f1f"/>
          <w:sz w:val="24"/>
          <w:szCs w:val="24"/>
          <w:highlight w:val="white"/>
        </w:rPr>
      </w:pPr>
      <w:r w:rsidDel="00000000" w:rsidR="00000000" w:rsidRPr="00000000">
        <w:rPr>
          <w:rtl w:val="0"/>
        </w:rPr>
      </w:r>
    </w:p>
    <w:p w:rsidR="00000000" w:rsidDel="00000000" w:rsidP="00000000" w:rsidRDefault="00000000" w:rsidRPr="00000000" w14:paraId="0000000B">
      <w:pPr>
        <w:rPr>
          <w:b w:val="1"/>
          <w:color w:val="1f1f1f"/>
          <w:sz w:val="24"/>
          <w:szCs w:val="24"/>
          <w:highlight w:val="white"/>
        </w:rPr>
      </w:pPr>
      <w:r w:rsidDel="00000000" w:rsidR="00000000" w:rsidRPr="00000000">
        <w:rPr>
          <w:rtl w:val="0"/>
        </w:rPr>
      </w:r>
    </w:p>
    <w:p w:rsidR="00000000" w:rsidDel="00000000" w:rsidP="00000000" w:rsidRDefault="00000000" w:rsidRPr="00000000" w14:paraId="0000000C">
      <w:pPr>
        <w:rPr>
          <w:b w:val="1"/>
          <w:color w:val="1f1f1f"/>
          <w:sz w:val="24"/>
          <w:szCs w:val="24"/>
          <w:highlight w:val="white"/>
        </w:rPr>
      </w:pPr>
      <w:r w:rsidDel="00000000" w:rsidR="00000000" w:rsidRPr="00000000">
        <w:rPr>
          <w:rtl w:val="0"/>
        </w:rPr>
      </w:r>
    </w:p>
    <w:p w:rsidR="00000000" w:rsidDel="00000000" w:rsidP="00000000" w:rsidRDefault="00000000" w:rsidRPr="00000000" w14:paraId="0000000D">
      <w:pPr>
        <w:rPr>
          <w:b w:val="1"/>
          <w:color w:val="1f1f1f"/>
          <w:sz w:val="24"/>
          <w:szCs w:val="24"/>
          <w:highlight w:val="white"/>
        </w:rPr>
      </w:pPr>
      <w:r w:rsidDel="00000000" w:rsidR="00000000" w:rsidRPr="00000000">
        <w:rPr>
          <w:b w:val="1"/>
          <w:color w:val="1f1f1f"/>
          <w:sz w:val="24"/>
          <w:szCs w:val="24"/>
          <w:highlight w:val="white"/>
          <w:rtl w:val="0"/>
        </w:rPr>
        <w:t xml:space="preserve">Post 1 Suggestion:</w:t>
      </w:r>
    </w:p>
    <w:p w:rsidR="00000000" w:rsidDel="00000000" w:rsidP="00000000" w:rsidRDefault="00000000" w:rsidRPr="00000000" w14:paraId="0000000E">
      <w:pPr>
        <w:rPr>
          <w:color w:val="1f1f1f"/>
          <w:sz w:val="24"/>
          <w:szCs w:val="24"/>
          <w:highlight w:val="white"/>
        </w:rPr>
      </w:pPr>
      <w:r w:rsidDel="00000000" w:rsidR="00000000" w:rsidRPr="00000000">
        <w:rPr>
          <w:rtl w:val="0"/>
        </w:rPr>
      </w:r>
    </w:p>
    <w:p w:rsidR="00000000" w:rsidDel="00000000" w:rsidP="00000000" w:rsidRDefault="00000000" w:rsidRPr="00000000" w14:paraId="0000000F">
      <w:pPr>
        <w:rPr>
          <w:b w:val="1"/>
          <w:i w:val="1"/>
          <w:color w:val="073763"/>
          <w:sz w:val="24"/>
          <w:szCs w:val="24"/>
        </w:rPr>
      </w:pPr>
      <w:r w:rsidDel="00000000" w:rsidR="00000000" w:rsidRPr="00000000">
        <w:rPr>
          <w:b w:val="1"/>
          <w:i w:val="1"/>
          <w:color w:val="e69138"/>
          <w:sz w:val="24"/>
          <w:szCs w:val="24"/>
          <w:rtl w:val="0"/>
        </w:rPr>
        <w:t xml:space="preserve">Linkedin / Instagram / Facebook</w:t>
      </w:r>
      <w:r w:rsidDel="00000000" w:rsidR="00000000" w:rsidRPr="00000000">
        <w:rPr>
          <w:b w:val="1"/>
          <w:i w:val="1"/>
          <w:color w:val="073763"/>
          <w:sz w:val="24"/>
          <w:szCs w:val="24"/>
          <w:rtl w:val="0"/>
        </w:rPr>
        <w:t xml:space="preserve"> </w:t>
      </w:r>
    </w:p>
    <w:p w:rsidR="00000000" w:rsidDel="00000000" w:rsidP="00000000" w:rsidRDefault="00000000" w:rsidRPr="00000000" w14:paraId="00000010">
      <w:pPr>
        <w:rPr>
          <w:b w:val="1"/>
          <w:i w:val="1"/>
          <w:color w:val="073763"/>
          <w:sz w:val="24"/>
          <w:szCs w:val="24"/>
        </w:rPr>
      </w:pPr>
      <w:r w:rsidDel="00000000" w:rsidR="00000000" w:rsidRPr="00000000">
        <w:rPr>
          <w:b w:val="1"/>
          <w:i w:val="1"/>
          <w:color w:val="e69138"/>
          <w:sz w:val="24"/>
          <w:szCs w:val="24"/>
          <w:rtl w:val="0"/>
        </w:rPr>
        <w:t xml:space="preserve">Location:</w:t>
      </w:r>
      <w:r w:rsidDel="00000000" w:rsidR="00000000" w:rsidRPr="00000000">
        <w:rPr>
          <w:b w:val="1"/>
          <w:i w:val="1"/>
          <w:color w:val="073763"/>
          <w:sz w:val="24"/>
          <w:szCs w:val="24"/>
          <w:rtl w:val="0"/>
        </w:rPr>
        <w:t xml:space="preserve"> ETSU Martin Center For The Arts </w:t>
      </w:r>
    </w:p>
    <w:p w:rsidR="00000000" w:rsidDel="00000000" w:rsidP="00000000" w:rsidRDefault="00000000" w:rsidRPr="00000000" w14:paraId="00000011">
      <w:pPr>
        <w:rPr>
          <w:color w:val="1f1f1f"/>
          <w:sz w:val="24"/>
          <w:szCs w:val="24"/>
          <w:highlight w:val="white"/>
        </w:rPr>
      </w:pPr>
      <w:r w:rsidDel="00000000" w:rsidR="00000000" w:rsidRPr="00000000">
        <w:rPr>
          <w:b w:val="1"/>
          <w:i w:val="1"/>
          <w:color w:val="e69138"/>
          <w:sz w:val="24"/>
          <w:szCs w:val="24"/>
          <w:rtl w:val="0"/>
        </w:rPr>
        <w:t xml:space="preserve">Tags: </w:t>
      </w:r>
      <w:r w:rsidDel="00000000" w:rsidR="00000000" w:rsidRPr="00000000">
        <w:rPr>
          <w:b w:val="1"/>
          <w:i w:val="1"/>
          <w:color w:val="073763"/>
          <w:sz w:val="24"/>
          <w:szCs w:val="24"/>
          <w:rtl w:val="0"/>
        </w:rPr>
        <w:t xml:space="preserve">Please tag our accounts or invite us as collaborators @myfoundersforge</w:t>
      </w:r>
      <w:r w:rsidDel="00000000" w:rsidR="00000000" w:rsidRPr="00000000">
        <w:rPr>
          <w:rtl w:val="0"/>
        </w:rPr>
      </w:r>
    </w:p>
    <w:p w:rsidR="00000000" w:rsidDel="00000000" w:rsidP="00000000" w:rsidRDefault="00000000" w:rsidRPr="00000000" w14:paraId="00000012">
      <w:pPr>
        <w:rPr>
          <w:color w:val="1f1f1f"/>
          <w:sz w:val="24"/>
          <w:szCs w:val="24"/>
          <w:highlight w:val="white"/>
        </w:rPr>
      </w:pPr>
      <w:r w:rsidDel="00000000" w:rsidR="00000000" w:rsidRPr="00000000">
        <w:rPr>
          <w:rtl w:val="0"/>
        </w:rPr>
      </w:r>
    </w:p>
    <w:p w:rsidR="00000000" w:rsidDel="00000000" w:rsidP="00000000" w:rsidRDefault="00000000" w:rsidRPr="00000000" w14:paraId="00000013">
      <w:pPr>
        <w:rPr>
          <w:color w:val="1f1f1f"/>
          <w:sz w:val="24"/>
          <w:szCs w:val="24"/>
          <w:highlight w:val="white"/>
        </w:rPr>
      </w:pPr>
      <w:r w:rsidDel="00000000" w:rsidR="00000000" w:rsidRPr="00000000">
        <w:rPr>
          <w:color w:val="1f1f1f"/>
          <w:sz w:val="24"/>
          <w:szCs w:val="24"/>
          <w:highlight w:val="white"/>
          <w:rtl w:val="0"/>
        </w:rPr>
        <w:t xml:space="preserve">The Startup Mountain Summit is an exclusive 2-day conference for startup founders, investors, and ecosystem builders. Learn from incredible speakers, build relationships with like-minded founders, participate in an adventure networking session, and get inspired to take the next step in your startup journey. </w:t>
      </w:r>
    </w:p>
    <w:p w:rsidR="00000000" w:rsidDel="00000000" w:rsidP="00000000" w:rsidRDefault="00000000" w:rsidRPr="00000000" w14:paraId="00000014">
      <w:pPr>
        <w:rPr>
          <w:color w:val="1f1f1f"/>
          <w:sz w:val="24"/>
          <w:szCs w:val="24"/>
          <w:highlight w:val="white"/>
        </w:rPr>
      </w:pPr>
      <w:r w:rsidDel="00000000" w:rsidR="00000000" w:rsidRPr="00000000">
        <w:rPr>
          <w:rtl w:val="0"/>
        </w:rPr>
      </w:r>
    </w:p>
    <w:p w:rsidR="00000000" w:rsidDel="00000000" w:rsidP="00000000" w:rsidRDefault="00000000" w:rsidRPr="00000000" w14:paraId="00000015">
      <w:pPr>
        <w:rPr>
          <w:color w:val="1f1f1f"/>
          <w:sz w:val="24"/>
          <w:szCs w:val="24"/>
          <w:highlight w:val="white"/>
        </w:rPr>
      </w:pPr>
      <w:r w:rsidDel="00000000" w:rsidR="00000000" w:rsidRPr="00000000">
        <w:rPr>
          <w:color w:val="1f1f1f"/>
          <w:sz w:val="24"/>
          <w:szCs w:val="24"/>
          <w:highlight w:val="white"/>
          <w:rtl w:val="0"/>
        </w:rPr>
        <w:t xml:space="preserve">📍Johnson City, TN | ETSU Martin Center for the arts | Sept. 30 - Oct 1 |</w:t>
      </w:r>
    </w:p>
    <w:p w:rsidR="00000000" w:rsidDel="00000000" w:rsidP="00000000" w:rsidRDefault="00000000" w:rsidRPr="00000000" w14:paraId="00000016">
      <w:pPr>
        <w:rPr>
          <w:color w:val="1f1f1f"/>
          <w:sz w:val="24"/>
          <w:szCs w:val="24"/>
          <w:highlight w:val="white"/>
        </w:rPr>
      </w:pPr>
      <w:r w:rsidDel="00000000" w:rsidR="00000000" w:rsidRPr="00000000">
        <w:rPr>
          <w:rtl w:val="0"/>
        </w:rPr>
      </w:r>
    </w:p>
    <w:p w:rsidR="00000000" w:rsidDel="00000000" w:rsidP="00000000" w:rsidRDefault="00000000" w:rsidRPr="00000000" w14:paraId="00000017">
      <w:pPr>
        <w:rPr>
          <w:color w:val="1f1f1f"/>
          <w:sz w:val="24"/>
          <w:szCs w:val="24"/>
          <w:highlight w:val="white"/>
        </w:rPr>
      </w:pPr>
      <w:r w:rsidDel="00000000" w:rsidR="00000000" w:rsidRPr="00000000">
        <w:rPr>
          <w:color w:val="1f1f1f"/>
          <w:sz w:val="24"/>
          <w:szCs w:val="24"/>
          <w:highlight w:val="white"/>
          <w:rtl w:val="0"/>
        </w:rPr>
        <w:t xml:space="preserve">Learn more + purchase your tickets here: https://startupmountainsummit.com/</w:t>
      </w:r>
      <w:r w:rsidDel="00000000" w:rsidR="00000000" w:rsidRPr="00000000">
        <w:rPr>
          <w:i w:val="1"/>
          <w:color w:val="1f1f1f"/>
          <w:sz w:val="24"/>
          <w:szCs w:val="24"/>
          <w:highlight w:val="white"/>
          <w:rtl w:val="0"/>
        </w:rPr>
        <w:t xml:space="preserve"> </w:t>
      </w:r>
      <w:r w:rsidDel="00000000" w:rsidR="00000000" w:rsidRPr="00000000">
        <w:rPr>
          <w:rtl w:val="0"/>
        </w:rPr>
      </w:r>
    </w:p>
    <w:p w:rsidR="00000000" w:rsidDel="00000000" w:rsidP="00000000" w:rsidRDefault="00000000" w:rsidRPr="00000000" w14:paraId="00000018">
      <w:pPr>
        <w:rPr>
          <w:color w:val="1f1f1f"/>
          <w:sz w:val="24"/>
          <w:szCs w:val="24"/>
          <w:highlight w:val="white"/>
        </w:rPr>
      </w:pPr>
      <w:r w:rsidDel="00000000" w:rsidR="00000000" w:rsidRPr="00000000">
        <w:rPr>
          <w:color w:val="1f1f1f"/>
          <w:sz w:val="24"/>
          <w:szCs w:val="24"/>
          <w:highlight w:val="white"/>
          <w:rtl w:val="0"/>
        </w:rPr>
        <w:t xml:space="preserve">The view from the top starts here🏔</w:t>
      </w:r>
    </w:p>
    <w:p w:rsidR="00000000" w:rsidDel="00000000" w:rsidP="00000000" w:rsidRDefault="00000000" w:rsidRPr="00000000" w14:paraId="00000019">
      <w:pPr>
        <w:rPr>
          <w:color w:val="1f1f1f"/>
          <w:sz w:val="24"/>
          <w:szCs w:val="24"/>
          <w:highlight w:val="white"/>
        </w:rPr>
      </w:pPr>
      <w:r w:rsidDel="00000000" w:rsidR="00000000" w:rsidRPr="00000000">
        <w:rPr>
          <w:rtl w:val="0"/>
        </w:rPr>
      </w:r>
    </w:p>
    <w:p w:rsidR="00000000" w:rsidDel="00000000" w:rsidP="00000000" w:rsidRDefault="00000000" w:rsidRPr="00000000" w14:paraId="0000001A">
      <w:pPr>
        <w:rPr>
          <w:color w:val="1f1f1f"/>
          <w:sz w:val="24"/>
          <w:szCs w:val="24"/>
          <w:highlight w:val="white"/>
        </w:rPr>
      </w:pPr>
      <w:r w:rsidDel="00000000" w:rsidR="00000000" w:rsidRPr="00000000">
        <w:rPr>
          <w:color w:val="1f1f1f"/>
          <w:sz w:val="24"/>
          <w:szCs w:val="24"/>
          <w:highlight w:val="white"/>
          <w:rtl w:val="0"/>
        </w:rPr>
        <w:t xml:space="preserve">#startup #</w:t>
      </w:r>
      <w:r w:rsidDel="00000000" w:rsidR="00000000" w:rsidRPr="00000000">
        <w:rPr>
          <w:color w:val="1f1f1f"/>
          <w:sz w:val="24"/>
          <w:szCs w:val="24"/>
          <w:highlight w:val="white"/>
          <w:rtl w:val="0"/>
        </w:rPr>
        <w:t xml:space="preserve">startupmtnsummit</w:t>
      </w:r>
      <w:r w:rsidDel="00000000" w:rsidR="00000000" w:rsidRPr="00000000">
        <w:rPr>
          <w:color w:val="1f1f1f"/>
          <w:sz w:val="24"/>
          <w:szCs w:val="24"/>
          <w:highlight w:val="white"/>
          <w:rtl w:val="0"/>
        </w:rPr>
        <w:t xml:space="preserve"> #entrepreneur #</w:t>
      </w:r>
      <w:r w:rsidDel="00000000" w:rsidR="00000000" w:rsidRPr="00000000">
        <w:rPr>
          <w:color w:val="1f1f1f"/>
          <w:sz w:val="24"/>
          <w:szCs w:val="24"/>
          <w:highlight w:val="white"/>
          <w:rtl w:val="0"/>
        </w:rPr>
        <w:t xml:space="preserve">startupconference</w:t>
      </w:r>
      <w:r w:rsidDel="00000000" w:rsidR="00000000" w:rsidRPr="00000000">
        <w:rPr>
          <w:rtl w:val="0"/>
        </w:rPr>
      </w:r>
    </w:p>
    <w:p w:rsidR="00000000" w:rsidDel="00000000" w:rsidP="00000000" w:rsidRDefault="00000000" w:rsidRPr="00000000" w14:paraId="0000001B">
      <w:pPr>
        <w:rPr>
          <w:color w:val="154854"/>
          <w:sz w:val="24"/>
          <w:szCs w:val="24"/>
        </w:rPr>
      </w:pPr>
      <w:r w:rsidDel="00000000" w:rsidR="00000000" w:rsidRPr="00000000">
        <w:rPr>
          <w:rtl w:val="0"/>
        </w:rPr>
      </w:r>
    </w:p>
    <w:p w:rsidR="00000000" w:rsidDel="00000000" w:rsidP="00000000" w:rsidRDefault="00000000" w:rsidRPr="00000000" w14:paraId="0000001C">
      <w:pPr>
        <w:rPr>
          <w:b w:val="1"/>
          <w:color w:val="1f1f1f"/>
          <w:sz w:val="24"/>
          <w:szCs w:val="24"/>
          <w:highlight w:val="white"/>
        </w:rPr>
      </w:pPr>
      <w:r w:rsidDel="00000000" w:rsidR="00000000" w:rsidRPr="00000000">
        <w:rPr>
          <w:rtl w:val="0"/>
        </w:rPr>
      </w:r>
    </w:p>
    <w:p w:rsidR="00000000" w:rsidDel="00000000" w:rsidP="00000000" w:rsidRDefault="00000000" w:rsidRPr="00000000" w14:paraId="0000001D">
      <w:pPr>
        <w:rPr>
          <w:b w:val="1"/>
          <w:color w:val="1f1f1f"/>
          <w:sz w:val="24"/>
          <w:szCs w:val="24"/>
          <w:highlight w:val="white"/>
        </w:rPr>
      </w:pPr>
      <w:r w:rsidDel="00000000" w:rsidR="00000000" w:rsidRPr="00000000">
        <w:rPr>
          <w:b w:val="1"/>
          <w:color w:val="1f1f1f"/>
          <w:sz w:val="24"/>
          <w:szCs w:val="24"/>
          <w:highlight w:val="white"/>
          <w:rtl w:val="0"/>
        </w:rPr>
        <w:t xml:space="preserve">Post 2 Suggestion:</w:t>
      </w:r>
    </w:p>
    <w:p w:rsidR="00000000" w:rsidDel="00000000" w:rsidP="00000000" w:rsidRDefault="00000000" w:rsidRPr="00000000" w14:paraId="0000001E">
      <w:pPr>
        <w:rPr>
          <w:color w:val="1f1f1f"/>
          <w:sz w:val="24"/>
          <w:szCs w:val="24"/>
          <w:highlight w:val="white"/>
        </w:rPr>
      </w:pPr>
      <w:r w:rsidDel="00000000" w:rsidR="00000000" w:rsidRPr="00000000">
        <w:rPr>
          <w:rtl w:val="0"/>
        </w:rPr>
      </w:r>
    </w:p>
    <w:p w:rsidR="00000000" w:rsidDel="00000000" w:rsidP="00000000" w:rsidRDefault="00000000" w:rsidRPr="00000000" w14:paraId="0000001F">
      <w:pPr>
        <w:rPr>
          <w:b w:val="1"/>
          <w:i w:val="1"/>
          <w:color w:val="073763"/>
          <w:sz w:val="24"/>
          <w:szCs w:val="24"/>
        </w:rPr>
      </w:pPr>
      <w:r w:rsidDel="00000000" w:rsidR="00000000" w:rsidRPr="00000000">
        <w:rPr>
          <w:b w:val="1"/>
          <w:i w:val="1"/>
          <w:color w:val="e69138"/>
          <w:sz w:val="24"/>
          <w:szCs w:val="24"/>
          <w:rtl w:val="0"/>
        </w:rPr>
        <w:t xml:space="preserve">Linkedin / Instagram / Facebook</w:t>
      </w:r>
      <w:r w:rsidDel="00000000" w:rsidR="00000000" w:rsidRPr="00000000">
        <w:rPr>
          <w:b w:val="1"/>
          <w:i w:val="1"/>
          <w:color w:val="073763"/>
          <w:sz w:val="24"/>
          <w:szCs w:val="24"/>
          <w:rtl w:val="0"/>
        </w:rPr>
        <w:t xml:space="preserve"> </w:t>
      </w:r>
    </w:p>
    <w:p w:rsidR="00000000" w:rsidDel="00000000" w:rsidP="00000000" w:rsidRDefault="00000000" w:rsidRPr="00000000" w14:paraId="00000020">
      <w:pPr>
        <w:rPr>
          <w:b w:val="1"/>
          <w:i w:val="1"/>
          <w:color w:val="073763"/>
          <w:sz w:val="24"/>
          <w:szCs w:val="24"/>
        </w:rPr>
      </w:pPr>
      <w:r w:rsidDel="00000000" w:rsidR="00000000" w:rsidRPr="00000000">
        <w:rPr>
          <w:b w:val="1"/>
          <w:i w:val="1"/>
          <w:color w:val="e69138"/>
          <w:sz w:val="24"/>
          <w:szCs w:val="24"/>
          <w:rtl w:val="0"/>
        </w:rPr>
        <w:t xml:space="preserve">Location:</w:t>
      </w:r>
      <w:r w:rsidDel="00000000" w:rsidR="00000000" w:rsidRPr="00000000">
        <w:rPr>
          <w:b w:val="1"/>
          <w:i w:val="1"/>
          <w:color w:val="073763"/>
          <w:sz w:val="24"/>
          <w:szCs w:val="24"/>
          <w:rtl w:val="0"/>
        </w:rPr>
        <w:t xml:space="preserve"> ETSU Martin Center For The Arts </w:t>
      </w:r>
    </w:p>
    <w:p w:rsidR="00000000" w:rsidDel="00000000" w:rsidP="00000000" w:rsidRDefault="00000000" w:rsidRPr="00000000" w14:paraId="00000021">
      <w:pPr>
        <w:rPr>
          <w:color w:val="1f1f1f"/>
          <w:sz w:val="24"/>
          <w:szCs w:val="24"/>
          <w:highlight w:val="white"/>
        </w:rPr>
      </w:pPr>
      <w:r w:rsidDel="00000000" w:rsidR="00000000" w:rsidRPr="00000000">
        <w:rPr>
          <w:b w:val="1"/>
          <w:i w:val="1"/>
          <w:color w:val="e69138"/>
          <w:sz w:val="24"/>
          <w:szCs w:val="24"/>
          <w:rtl w:val="0"/>
        </w:rPr>
        <w:t xml:space="preserve">Tags: </w:t>
      </w:r>
      <w:r w:rsidDel="00000000" w:rsidR="00000000" w:rsidRPr="00000000">
        <w:rPr>
          <w:b w:val="1"/>
          <w:i w:val="1"/>
          <w:color w:val="073763"/>
          <w:sz w:val="24"/>
          <w:szCs w:val="24"/>
          <w:rtl w:val="0"/>
        </w:rPr>
        <w:t xml:space="preserve">Please tag our accounts or invite us as collaborators @myfoundersforge</w:t>
      </w:r>
      <w:r w:rsidDel="00000000" w:rsidR="00000000" w:rsidRPr="00000000">
        <w:rPr>
          <w:rtl w:val="0"/>
        </w:rPr>
      </w:r>
    </w:p>
    <w:p w:rsidR="00000000" w:rsidDel="00000000" w:rsidP="00000000" w:rsidRDefault="00000000" w:rsidRPr="00000000" w14:paraId="00000022">
      <w:pPr>
        <w:rPr>
          <w:color w:val="1f1f1f"/>
          <w:sz w:val="24"/>
          <w:szCs w:val="24"/>
          <w:highlight w:val="white"/>
        </w:rPr>
      </w:pPr>
      <w:r w:rsidDel="00000000" w:rsidR="00000000" w:rsidRPr="00000000">
        <w:rPr>
          <w:rtl w:val="0"/>
        </w:rPr>
      </w:r>
    </w:p>
    <w:p w:rsidR="00000000" w:rsidDel="00000000" w:rsidP="00000000" w:rsidRDefault="00000000" w:rsidRPr="00000000" w14:paraId="00000023">
      <w:pPr>
        <w:rPr>
          <w:sz w:val="24"/>
          <w:szCs w:val="24"/>
          <w:highlight w:val="white"/>
        </w:rPr>
      </w:pPr>
      <w:r w:rsidDel="00000000" w:rsidR="00000000" w:rsidRPr="00000000">
        <w:rPr>
          <w:sz w:val="24"/>
          <w:szCs w:val="24"/>
          <w:rtl w:val="0"/>
        </w:rPr>
        <w:t xml:space="preserve">The Startup Mountain Summit is THE conference for early-to-mid stage startups. Hear from industry leaders, connect with investors, and grow your startup successfully. Join us at the ETSU Martin Center for the arts  in Johnson City, TN on Sept. 31 - Oct. 1! </w:t>
      </w:r>
      <w:r w:rsidDel="00000000" w:rsidR="00000000" w:rsidRPr="00000000">
        <w:rPr>
          <w:rtl w:val="0"/>
        </w:rPr>
      </w:r>
    </w:p>
    <w:p w:rsidR="00000000" w:rsidDel="00000000" w:rsidP="00000000" w:rsidRDefault="00000000" w:rsidRPr="00000000" w14:paraId="00000024">
      <w:pPr>
        <w:rPr>
          <w:color w:val="1f1f1f"/>
          <w:sz w:val="24"/>
          <w:szCs w:val="24"/>
          <w:highlight w:val="white"/>
        </w:rPr>
      </w:pPr>
      <w:r w:rsidDel="00000000" w:rsidR="00000000" w:rsidRPr="00000000">
        <w:rPr>
          <w:rtl w:val="0"/>
        </w:rPr>
      </w:r>
    </w:p>
    <w:p w:rsidR="00000000" w:rsidDel="00000000" w:rsidP="00000000" w:rsidRDefault="00000000" w:rsidRPr="00000000" w14:paraId="00000025">
      <w:pPr>
        <w:rPr>
          <w:color w:val="1f1f1f"/>
          <w:sz w:val="24"/>
          <w:szCs w:val="24"/>
          <w:highlight w:val="white"/>
        </w:rPr>
      </w:pPr>
      <w:r w:rsidDel="00000000" w:rsidR="00000000" w:rsidRPr="00000000">
        <w:rPr>
          <w:color w:val="1f1f1f"/>
          <w:sz w:val="24"/>
          <w:szCs w:val="24"/>
          <w:highlight w:val="white"/>
          <w:rtl w:val="0"/>
        </w:rPr>
        <w:t xml:space="preserve">Learn more + purchase your tickets here: https://startupmountainsummit.com/</w:t>
      </w:r>
      <w:r w:rsidDel="00000000" w:rsidR="00000000" w:rsidRPr="00000000">
        <w:rPr>
          <w:i w:val="1"/>
          <w:color w:val="1f1f1f"/>
          <w:sz w:val="24"/>
          <w:szCs w:val="24"/>
          <w:highlight w:val="white"/>
          <w:rtl w:val="0"/>
        </w:rPr>
        <w:t xml:space="preserve"> </w:t>
      </w:r>
      <w:r w:rsidDel="00000000" w:rsidR="00000000" w:rsidRPr="00000000">
        <w:rPr>
          <w:rtl w:val="0"/>
        </w:rPr>
      </w:r>
    </w:p>
    <w:p w:rsidR="00000000" w:rsidDel="00000000" w:rsidP="00000000" w:rsidRDefault="00000000" w:rsidRPr="00000000" w14:paraId="00000026">
      <w:pPr>
        <w:rPr>
          <w:color w:val="1f1f1f"/>
          <w:sz w:val="24"/>
          <w:szCs w:val="24"/>
          <w:highlight w:val="white"/>
        </w:rPr>
      </w:pPr>
      <w:r w:rsidDel="00000000" w:rsidR="00000000" w:rsidRPr="00000000">
        <w:rPr>
          <w:rtl w:val="0"/>
        </w:rPr>
      </w:r>
    </w:p>
    <w:p w:rsidR="00000000" w:rsidDel="00000000" w:rsidP="00000000" w:rsidRDefault="00000000" w:rsidRPr="00000000" w14:paraId="00000027">
      <w:pPr>
        <w:rPr>
          <w:color w:val="1f1f1f"/>
          <w:sz w:val="24"/>
          <w:szCs w:val="24"/>
          <w:highlight w:val="white"/>
        </w:rPr>
      </w:pPr>
      <w:r w:rsidDel="00000000" w:rsidR="00000000" w:rsidRPr="00000000">
        <w:rPr>
          <w:rtl w:val="0"/>
        </w:rPr>
      </w:r>
    </w:p>
    <w:p w:rsidR="00000000" w:rsidDel="00000000" w:rsidP="00000000" w:rsidRDefault="00000000" w:rsidRPr="00000000" w14:paraId="00000028">
      <w:pPr>
        <w:rPr>
          <w:color w:val="1f1f1f"/>
          <w:sz w:val="24"/>
          <w:szCs w:val="24"/>
          <w:highlight w:val="white"/>
        </w:rPr>
      </w:pPr>
      <w:r w:rsidDel="00000000" w:rsidR="00000000" w:rsidRPr="00000000">
        <w:rPr>
          <w:color w:val="1f1f1f"/>
          <w:sz w:val="24"/>
          <w:szCs w:val="24"/>
          <w:highlight w:val="white"/>
          <w:rtl w:val="0"/>
        </w:rPr>
        <w:t xml:space="preserve">#startup #</w:t>
      </w:r>
      <w:r w:rsidDel="00000000" w:rsidR="00000000" w:rsidRPr="00000000">
        <w:rPr>
          <w:color w:val="1f1f1f"/>
          <w:sz w:val="24"/>
          <w:szCs w:val="24"/>
          <w:highlight w:val="white"/>
          <w:rtl w:val="0"/>
        </w:rPr>
        <w:t xml:space="preserve">startupmtnsummit</w:t>
      </w:r>
      <w:r w:rsidDel="00000000" w:rsidR="00000000" w:rsidRPr="00000000">
        <w:rPr>
          <w:color w:val="1f1f1f"/>
          <w:sz w:val="24"/>
          <w:szCs w:val="24"/>
          <w:highlight w:val="white"/>
          <w:rtl w:val="0"/>
        </w:rPr>
        <w:t xml:space="preserve"> #entrepreneur #</w:t>
      </w:r>
      <w:r w:rsidDel="00000000" w:rsidR="00000000" w:rsidRPr="00000000">
        <w:rPr>
          <w:color w:val="1f1f1f"/>
          <w:sz w:val="24"/>
          <w:szCs w:val="24"/>
          <w:highlight w:val="white"/>
          <w:rtl w:val="0"/>
        </w:rPr>
        <w:t xml:space="preserve">startupconference</w:t>
      </w:r>
      <w:r w:rsidDel="00000000" w:rsidR="00000000" w:rsidRPr="00000000">
        <w:rPr>
          <w:color w:val="1f1f1f"/>
          <w:sz w:val="24"/>
          <w:szCs w:val="24"/>
          <w:highlight w:val="white"/>
          <w:rtl w:val="0"/>
        </w:rPr>
        <w:t xml:space="preserve"> </w:t>
      </w:r>
    </w:p>
    <w:p w:rsidR="00000000" w:rsidDel="00000000" w:rsidP="00000000" w:rsidRDefault="00000000" w:rsidRPr="00000000" w14:paraId="00000029">
      <w:pPr>
        <w:rPr>
          <w:color w:val="1f1f1f"/>
          <w:sz w:val="24"/>
          <w:szCs w:val="24"/>
          <w:highlight w:val="white"/>
        </w:rPr>
      </w:pPr>
      <w:r w:rsidDel="00000000" w:rsidR="00000000" w:rsidRPr="00000000">
        <w:rPr>
          <w:rtl w:val="0"/>
        </w:rPr>
      </w:r>
    </w:p>
    <w:p w:rsidR="00000000" w:rsidDel="00000000" w:rsidP="00000000" w:rsidRDefault="00000000" w:rsidRPr="00000000" w14:paraId="0000002A">
      <w:pPr>
        <w:rPr>
          <w:color w:val="1f1f1f"/>
          <w:sz w:val="24"/>
          <w:szCs w:val="24"/>
          <w:highlight w:val="white"/>
        </w:rPr>
      </w:pPr>
      <w:r w:rsidDel="00000000" w:rsidR="00000000" w:rsidRPr="00000000">
        <w:rPr>
          <w:rtl w:val="0"/>
        </w:rPr>
      </w:r>
    </w:p>
    <w:p w:rsidR="00000000" w:rsidDel="00000000" w:rsidP="00000000" w:rsidRDefault="00000000" w:rsidRPr="00000000" w14:paraId="0000002B">
      <w:pPr>
        <w:rPr>
          <w:color w:val="1f1f1f"/>
          <w:sz w:val="24"/>
          <w:szCs w:val="24"/>
          <w:highlight w:val="white"/>
        </w:rPr>
      </w:pPr>
      <w:r w:rsidDel="00000000" w:rsidR="00000000" w:rsidRPr="00000000">
        <w:rPr>
          <w:rtl w:val="0"/>
        </w:rPr>
      </w:r>
    </w:p>
    <w:p w:rsidR="00000000" w:rsidDel="00000000" w:rsidP="00000000" w:rsidRDefault="00000000" w:rsidRPr="00000000" w14:paraId="0000002C">
      <w:pPr>
        <w:rPr>
          <w:color w:val="1f1f1f"/>
          <w:sz w:val="24"/>
          <w:szCs w:val="24"/>
          <w:highlight w:val="white"/>
        </w:rPr>
      </w:pPr>
      <w:r w:rsidDel="00000000" w:rsidR="00000000" w:rsidRPr="00000000">
        <w:rPr>
          <w:rtl w:val="0"/>
        </w:rPr>
      </w:r>
    </w:p>
    <w:p w:rsidR="00000000" w:rsidDel="00000000" w:rsidP="00000000" w:rsidRDefault="00000000" w:rsidRPr="00000000" w14:paraId="0000002D">
      <w:pPr>
        <w:rPr>
          <w:color w:val="1f1f1f"/>
          <w:sz w:val="24"/>
          <w:szCs w:val="24"/>
          <w:highlight w:val="white"/>
        </w:rPr>
      </w:pPr>
      <w:r w:rsidDel="00000000" w:rsidR="00000000" w:rsidRPr="00000000">
        <w:rPr>
          <w:rtl w:val="0"/>
        </w:rPr>
      </w:r>
    </w:p>
    <w:p w:rsidR="00000000" w:rsidDel="00000000" w:rsidP="00000000" w:rsidRDefault="00000000" w:rsidRPr="00000000" w14:paraId="0000002E">
      <w:pPr>
        <w:rPr>
          <w:color w:val="1f1f1f"/>
          <w:sz w:val="24"/>
          <w:szCs w:val="24"/>
          <w:highlight w:val="white"/>
        </w:rPr>
      </w:pPr>
      <w:r w:rsidDel="00000000" w:rsidR="00000000" w:rsidRPr="00000000">
        <w:rPr>
          <w:rtl w:val="0"/>
        </w:rPr>
      </w:r>
    </w:p>
    <w:p w:rsidR="00000000" w:rsidDel="00000000" w:rsidP="00000000" w:rsidRDefault="00000000" w:rsidRPr="00000000" w14:paraId="0000002F">
      <w:pPr>
        <w:rPr>
          <w:color w:val="1f1f1f"/>
          <w:sz w:val="24"/>
          <w:szCs w:val="24"/>
          <w:highlight w:val="white"/>
        </w:rPr>
      </w:pPr>
      <w:r w:rsidDel="00000000" w:rsidR="00000000" w:rsidRPr="00000000">
        <w:rPr>
          <w:rtl w:val="0"/>
        </w:rPr>
      </w:r>
    </w:p>
    <w:p w:rsidR="00000000" w:rsidDel="00000000" w:rsidP="00000000" w:rsidRDefault="00000000" w:rsidRPr="00000000" w14:paraId="00000030">
      <w:pPr>
        <w:rPr>
          <w:b w:val="1"/>
          <w:color w:val="1f1f1f"/>
          <w:sz w:val="24"/>
          <w:szCs w:val="24"/>
          <w:highlight w:val="white"/>
        </w:rPr>
      </w:pPr>
      <w:r w:rsidDel="00000000" w:rsidR="00000000" w:rsidRPr="00000000">
        <w:rPr>
          <w:b w:val="1"/>
          <w:color w:val="1f1f1f"/>
          <w:sz w:val="24"/>
          <w:szCs w:val="24"/>
          <w:highlight w:val="white"/>
          <w:rtl w:val="0"/>
        </w:rPr>
        <w:t xml:space="preserve">Press Release:</w:t>
      </w:r>
    </w:p>
    <w:p w:rsidR="00000000" w:rsidDel="00000000" w:rsidP="00000000" w:rsidRDefault="00000000" w:rsidRPr="00000000" w14:paraId="00000031">
      <w:pPr>
        <w:rPr>
          <w:color w:val="1f1f1f"/>
          <w:sz w:val="24"/>
          <w:szCs w:val="24"/>
          <w:highlight w:val="white"/>
        </w:rPr>
      </w:pP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5172075</wp:posOffset>
            </wp:positionH>
            <wp:positionV relativeFrom="paragraph">
              <wp:posOffset>163432</wp:posOffset>
            </wp:positionV>
            <wp:extent cx="766763" cy="766763"/>
            <wp:effectExtent b="0" l="0" r="0" t="0"/>
            <wp:wrapNone/>
            <wp:docPr id="1"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766763" cy="766763"/>
                    </a:xfrm>
                    <a:prstGeom prst="rect"/>
                    <a:ln/>
                  </pic:spPr>
                </pic:pic>
              </a:graphicData>
            </a:graphic>
          </wp:anchor>
        </w:drawing>
      </w:r>
    </w:p>
    <w:p w:rsidR="00000000" w:rsidDel="00000000" w:rsidP="00000000" w:rsidRDefault="00000000" w:rsidRPr="00000000" w14:paraId="00000032">
      <w:pPr>
        <w:rPr/>
      </w:pPr>
      <w:r w:rsidDel="00000000" w:rsidR="00000000" w:rsidRPr="00000000">
        <w:rPr>
          <w:rtl w:val="0"/>
        </w:rPr>
        <w:t xml:space="preserve">FoundersForge</w:t>
      </w:r>
    </w:p>
    <w:p w:rsidR="00000000" w:rsidDel="00000000" w:rsidP="00000000" w:rsidRDefault="00000000" w:rsidRPr="00000000" w14:paraId="00000033">
      <w:pPr>
        <w:rPr/>
      </w:pPr>
      <w:r w:rsidDel="00000000" w:rsidR="00000000" w:rsidRPr="00000000">
        <w:rPr>
          <w:rtl w:val="0"/>
        </w:rPr>
        <w:t xml:space="preserve">404 S Roan St.</w:t>
      </w:r>
    </w:p>
    <w:p w:rsidR="00000000" w:rsidDel="00000000" w:rsidP="00000000" w:rsidRDefault="00000000" w:rsidRPr="00000000" w14:paraId="00000034">
      <w:pPr>
        <w:rPr/>
      </w:pPr>
      <w:r w:rsidDel="00000000" w:rsidR="00000000" w:rsidRPr="00000000">
        <w:rPr>
          <w:rtl w:val="0"/>
        </w:rPr>
        <w:t xml:space="preserve">Johnson City, TN</w:t>
      </w:r>
    </w:p>
    <w:p w:rsidR="00000000" w:rsidDel="00000000" w:rsidP="00000000" w:rsidRDefault="00000000" w:rsidRPr="00000000" w14:paraId="00000035">
      <w:pPr>
        <w:rPr/>
      </w:pPr>
      <w:r w:rsidDel="00000000" w:rsidR="00000000" w:rsidRPr="00000000">
        <w:rPr>
          <w:rtl w:val="0"/>
        </w:rPr>
        <w:t xml:space="preserve">news@foundersforge.com </w:t>
      </w:r>
    </w:p>
    <w:p w:rsidR="00000000" w:rsidDel="00000000" w:rsidP="00000000" w:rsidRDefault="00000000" w:rsidRPr="00000000" w14:paraId="00000036">
      <w:pPr>
        <w:pStyle w:val="Title"/>
        <w:rPr>
          <w:b w:val="1"/>
          <w:sz w:val="36"/>
          <w:szCs w:val="36"/>
        </w:rPr>
      </w:pPr>
      <w:bookmarkStart w:colFirst="0" w:colLast="0" w:name="_uzzw9wlyc74v" w:id="0"/>
      <w:bookmarkEnd w:id="0"/>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7">
      <w:pPr>
        <w:pStyle w:val="Title"/>
        <w:rPr>
          <w:b w:val="1"/>
          <w:sz w:val="36"/>
          <w:szCs w:val="36"/>
        </w:rPr>
      </w:pPr>
      <w:bookmarkStart w:colFirst="0" w:colLast="0" w:name="_iedqbfrersm2" w:id="1"/>
      <w:bookmarkEnd w:id="1"/>
      <w:r w:rsidDel="00000000" w:rsidR="00000000" w:rsidRPr="00000000">
        <w:rPr>
          <w:b w:val="1"/>
          <w:sz w:val="36"/>
          <w:szCs w:val="36"/>
          <w:rtl w:val="0"/>
        </w:rPr>
        <w:t xml:space="preserve">FoundersForge Announces The 2nd Annual Startup Mountain Summit</w:t>
      </w:r>
    </w:p>
    <w:p w:rsidR="00000000" w:rsidDel="00000000" w:rsidP="00000000" w:rsidRDefault="00000000" w:rsidRPr="00000000" w14:paraId="00000038">
      <w:pPr>
        <w:rPr>
          <w:b w:val="1"/>
        </w:rPr>
      </w:pPr>
      <w:r w:rsidDel="00000000" w:rsidR="00000000" w:rsidRPr="00000000">
        <w:rPr>
          <w:b w:val="1"/>
          <w:rtl w:val="0"/>
        </w:rPr>
        <w:t xml:space="preserve">FOR IMMEDIATE RELEASE </w:t>
      </w:r>
    </w:p>
    <w:p w:rsidR="00000000" w:rsidDel="00000000" w:rsidP="00000000" w:rsidRDefault="00000000" w:rsidRPr="00000000" w14:paraId="00000039">
      <w:pPr>
        <w:rPr>
          <w:b w:val="1"/>
        </w:rPr>
      </w:pPr>
      <w:r w:rsidDel="00000000" w:rsidR="00000000" w:rsidRPr="00000000">
        <w:rPr>
          <w:rtl w:val="0"/>
        </w:rPr>
      </w:r>
    </w:p>
    <w:p w:rsidR="00000000" w:rsidDel="00000000" w:rsidP="00000000" w:rsidRDefault="00000000" w:rsidRPr="00000000" w14:paraId="0000003A">
      <w:pPr>
        <w:spacing w:line="360" w:lineRule="auto"/>
        <w:rPr/>
      </w:pPr>
      <w:r w:rsidDel="00000000" w:rsidR="00000000" w:rsidRPr="00000000">
        <w:rPr>
          <w:b w:val="1"/>
          <w:i w:val="1"/>
          <w:rtl w:val="0"/>
        </w:rPr>
        <w:t xml:space="preserve">Johnson City, TN | July 16th, 2024 </w:t>
      </w:r>
      <w:r w:rsidDel="00000000" w:rsidR="00000000" w:rsidRPr="00000000">
        <w:rPr>
          <w:rtl w:val="0"/>
        </w:rPr>
        <w:t xml:space="preserve">- FoundersForge, a local non-profit entrepreneur center, will be hosting the second annual Startup Mountain Summit at the ETSU Martin Center for the Arts in Johnson City, TN, from Sept. 30 to Oct. 1. Startups, investors, entrepreneurs, and ecosystem builders from across the U.S. will participate in this two-day conference designed to facilitate growth and provide the necessary resources for startups to launch and grow. Attendees will have the opportunity to connect with speakers, gain valuable insights, and participate in adventure networking sessions at the end of each day.</w:t>
      </w:r>
    </w:p>
    <w:p w:rsidR="00000000" w:rsidDel="00000000" w:rsidP="00000000" w:rsidRDefault="00000000" w:rsidRPr="00000000" w14:paraId="0000003B">
      <w:pPr>
        <w:spacing w:line="360" w:lineRule="auto"/>
        <w:rPr/>
      </w:pPr>
      <w:r w:rsidDel="00000000" w:rsidR="00000000" w:rsidRPr="00000000">
        <w:rPr>
          <w:rtl w:val="0"/>
        </w:rPr>
      </w:r>
    </w:p>
    <w:p w:rsidR="00000000" w:rsidDel="00000000" w:rsidP="00000000" w:rsidRDefault="00000000" w:rsidRPr="00000000" w14:paraId="0000003C">
      <w:pPr>
        <w:spacing w:line="360" w:lineRule="auto"/>
        <w:rPr/>
      </w:pPr>
      <w:r w:rsidDel="00000000" w:rsidR="00000000" w:rsidRPr="00000000">
        <w:rPr>
          <w:rtl w:val="0"/>
        </w:rPr>
        <w:t xml:space="preserve">Last year, the Startup Mountain Summit brought in over 160 attendees, with around 30% coming from outside of the Appalachian region. Over 70 startups attended–many of which continue to thrive here in our region a year later. </w:t>
      </w:r>
    </w:p>
    <w:p w:rsidR="00000000" w:rsidDel="00000000" w:rsidP="00000000" w:rsidRDefault="00000000" w:rsidRPr="00000000" w14:paraId="0000003D">
      <w:pPr>
        <w:spacing w:line="360" w:lineRule="auto"/>
        <w:rPr/>
      </w:pPr>
      <w:r w:rsidDel="00000000" w:rsidR="00000000" w:rsidRPr="00000000">
        <w:rPr>
          <w:rtl w:val="0"/>
        </w:rPr>
      </w:r>
    </w:p>
    <w:p w:rsidR="00000000" w:rsidDel="00000000" w:rsidP="00000000" w:rsidRDefault="00000000" w:rsidRPr="00000000" w14:paraId="0000003E">
      <w:pPr>
        <w:spacing w:line="360" w:lineRule="auto"/>
        <w:rPr/>
      </w:pPr>
      <w:r w:rsidDel="00000000" w:rsidR="00000000" w:rsidRPr="00000000">
        <w:rPr>
          <w:rtl w:val="0"/>
        </w:rPr>
        <w:t xml:space="preserve">This year, 10 speakers will headline the Summit, including a keynote address from best-selling author and AppSumo CEO, Noah Kagan. Other notable speakers include William Warren, CEO of The Sketch Effect; Steven Carse, CEO of King of Pops; and Kingsport’s very own Lauren Glass Mullins, CEO of Personality Pool. </w:t>
      </w:r>
    </w:p>
    <w:p w:rsidR="00000000" w:rsidDel="00000000" w:rsidP="00000000" w:rsidRDefault="00000000" w:rsidRPr="00000000" w14:paraId="0000003F">
      <w:pPr>
        <w:spacing w:line="360" w:lineRule="auto"/>
        <w:rPr/>
      </w:pPr>
      <w:r w:rsidDel="00000000" w:rsidR="00000000" w:rsidRPr="00000000">
        <w:rPr>
          <w:rtl w:val="0"/>
        </w:rPr>
      </w:r>
    </w:p>
    <w:p w:rsidR="00000000" w:rsidDel="00000000" w:rsidP="00000000" w:rsidRDefault="00000000" w:rsidRPr="00000000" w14:paraId="00000040">
      <w:pPr>
        <w:spacing w:line="360" w:lineRule="auto"/>
        <w:rPr/>
      </w:pPr>
      <w:r w:rsidDel="00000000" w:rsidR="00000000" w:rsidRPr="00000000">
        <w:rPr>
          <w:rtl w:val="0"/>
        </w:rPr>
        <w:t xml:space="preserve">“The Summit is an opportunity for all types of businesses to learn from experienced entrepreneurs from across the country,” said FoundersForge Executive Director, David Nelson. “This event also showcases the innovation we have happening here and helps build a large network of support for our entrepreneurs.”</w:t>
      </w:r>
    </w:p>
    <w:p w:rsidR="00000000" w:rsidDel="00000000" w:rsidP="00000000" w:rsidRDefault="00000000" w:rsidRPr="00000000" w14:paraId="00000041">
      <w:pPr>
        <w:spacing w:line="360" w:lineRule="auto"/>
        <w:rPr/>
      </w:pPr>
      <w:r w:rsidDel="00000000" w:rsidR="00000000" w:rsidRPr="00000000">
        <w:rPr>
          <w:rtl w:val="0"/>
        </w:rPr>
      </w:r>
    </w:p>
    <w:p w:rsidR="00000000" w:rsidDel="00000000" w:rsidP="00000000" w:rsidRDefault="00000000" w:rsidRPr="00000000" w14:paraId="00000042">
      <w:pPr>
        <w:spacing w:line="360" w:lineRule="auto"/>
        <w:rPr/>
      </w:pPr>
      <w:r w:rsidDel="00000000" w:rsidR="00000000" w:rsidRPr="00000000">
        <w:rPr>
          <w:rtl w:val="0"/>
        </w:rPr>
        <w:t xml:space="preserve">Early-to-mid-stage startups require more than just funding; they need mentorship, strategic partnerships, resources, and exposure. The Startup Mountain Summit addresses these needs by bringing together a diverse mix of industry leaders, investors, and support organizations to guide startups through the hardest parts of their business journeys. Attendees will benefit from a wide variety of speaking topics, hands-on workshops, and real-world advice that can be directly applied to their ventures. </w:t>
      </w:r>
    </w:p>
    <w:p w:rsidR="00000000" w:rsidDel="00000000" w:rsidP="00000000" w:rsidRDefault="00000000" w:rsidRPr="00000000" w14:paraId="00000043">
      <w:pPr>
        <w:spacing w:line="360" w:lineRule="auto"/>
        <w:rPr/>
      </w:pPr>
      <w:r w:rsidDel="00000000" w:rsidR="00000000" w:rsidRPr="00000000">
        <w:rPr>
          <w:rtl w:val="0"/>
        </w:rPr>
      </w:r>
    </w:p>
    <w:p w:rsidR="00000000" w:rsidDel="00000000" w:rsidP="00000000" w:rsidRDefault="00000000" w:rsidRPr="00000000" w14:paraId="00000044">
      <w:pPr>
        <w:spacing w:line="360" w:lineRule="auto"/>
        <w:rPr>
          <w:color w:val="154854"/>
          <w:sz w:val="24"/>
          <w:szCs w:val="24"/>
        </w:rPr>
      </w:pPr>
      <w:r w:rsidDel="00000000" w:rsidR="00000000" w:rsidRPr="00000000">
        <w:rPr>
          <w:rtl w:val="0"/>
        </w:rPr>
        <w:t xml:space="preserve">To learn more about the Startup Mountain Summit, see the full speaker lineup, and purchase your tickets, visit https://startupmountainsummit.com/</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1.png"/><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